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D2" w:rsidRPr="00EB20D2" w:rsidRDefault="00EB20D2" w:rsidP="00EB20D2">
      <w:pPr>
        <w:spacing w:before="0" w:after="0"/>
        <w:rPr>
          <w:rFonts w:ascii="Arial" w:hAnsi="Arial" w:cs="Arial"/>
          <w:b/>
          <w:sz w:val="24"/>
          <w:szCs w:val="24"/>
          <w:lang w:val="en-ZA"/>
        </w:rPr>
      </w:pPr>
      <w:bookmarkStart w:id="0" w:name="_GoBack"/>
      <w:bookmarkEnd w:id="0"/>
      <w:r w:rsidRPr="00EB20D2">
        <w:rPr>
          <w:rFonts w:ascii="Arial" w:hAnsi="Arial" w:cs="Arial"/>
          <w:b/>
          <w:noProof/>
          <w:sz w:val="24"/>
          <w:szCs w:val="24"/>
          <w:lang w:val="en-ZA" w:eastAsia="en-ZA" w:bidi="dz-B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-671195</wp:posOffset>
            </wp:positionV>
            <wp:extent cx="2400300" cy="695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0D2" w:rsidRPr="00EB20D2" w:rsidRDefault="00EB20D2" w:rsidP="00EB20D2">
      <w:pPr>
        <w:spacing w:before="0" w:after="0"/>
        <w:rPr>
          <w:rFonts w:ascii="Arial" w:hAnsi="Arial" w:cs="Arial"/>
          <w:b/>
          <w:sz w:val="22"/>
          <w:szCs w:val="22"/>
          <w:lang w:val="en-ZA"/>
        </w:rPr>
      </w:pPr>
      <w:r w:rsidRPr="00EB20D2">
        <w:rPr>
          <w:rFonts w:ascii="Arial" w:hAnsi="Arial" w:cs="Arial"/>
          <w:b/>
          <w:sz w:val="22"/>
          <w:szCs w:val="22"/>
          <w:lang w:val="en-ZA"/>
        </w:rPr>
        <w:t>Research Ethics Committee of the Faculty of Education (EduREC)</w:t>
      </w:r>
    </w:p>
    <w:p w:rsidR="00CA78FC" w:rsidRPr="00EB20D2" w:rsidRDefault="005E6EC9" w:rsidP="00EB20D2">
      <w:pPr>
        <w:spacing w:before="0" w:after="0"/>
        <w:rPr>
          <w:rFonts w:ascii="Arial" w:hAnsi="Arial" w:cs="Arial"/>
          <w:sz w:val="22"/>
          <w:szCs w:val="22"/>
          <w:lang w:val="en-ZA"/>
        </w:rPr>
      </w:pPr>
    </w:p>
    <w:p w:rsidR="00EB20D2" w:rsidRPr="000E7783" w:rsidRDefault="00EB20D2" w:rsidP="00EB20D2">
      <w:pPr>
        <w:spacing w:before="0" w:after="0"/>
        <w:rPr>
          <w:rFonts w:ascii="Arial" w:hAnsi="Arial" w:cs="Arial"/>
          <w:sz w:val="22"/>
          <w:szCs w:val="22"/>
          <w:u w:val="single"/>
          <w:lang w:val="en-ZA"/>
        </w:rPr>
      </w:pPr>
      <w:r w:rsidRPr="000E7783">
        <w:rPr>
          <w:rFonts w:ascii="Arial" w:hAnsi="Arial" w:cs="Arial"/>
          <w:sz w:val="22"/>
          <w:szCs w:val="22"/>
          <w:u w:val="single"/>
          <w:lang w:val="en-ZA"/>
        </w:rPr>
        <w:t>CHANGE LOG TEMPLATE</w:t>
      </w:r>
    </w:p>
    <w:p w:rsidR="00EB20D2" w:rsidRPr="00EB20D2" w:rsidRDefault="00EB20D2" w:rsidP="00EB20D2">
      <w:pPr>
        <w:spacing w:before="0" w:after="0"/>
        <w:rPr>
          <w:rFonts w:ascii="Arial" w:hAnsi="Arial" w:cs="Arial"/>
          <w:sz w:val="22"/>
          <w:szCs w:val="22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B20D2" w:rsidRPr="00EB20D2" w:rsidTr="005E7CF6">
        <w:tc>
          <w:tcPr>
            <w:tcW w:w="2547" w:type="dxa"/>
            <w:shd w:val="clear" w:color="auto" w:fill="D9D9D9" w:themeFill="background1" w:themeFillShade="D9"/>
          </w:tcPr>
          <w:p w:rsidR="00EB20D2" w:rsidRPr="00EB20D2" w:rsidRDefault="00EB20D2" w:rsidP="00EB20D2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  <w:r w:rsidRPr="00EB20D2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>Ethics number</w:t>
            </w:r>
          </w:p>
        </w:tc>
        <w:tc>
          <w:tcPr>
            <w:tcW w:w="6469" w:type="dxa"/>
          </w:tcPr>
          <w:p w:rsidR="00EB20D2" w:rsidRPr="00EB20D2" w:rsidRDefault="00EB20D2" w:rsidP="00EB20D2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EB20D2">
              <w:rPr>
                <w:rFonts w:ascii="Arial" w:hAnsi="Arial" w:cs="Arial"/>
                <w:sz w:val="22"/>
                <w:szCs w:val="22"/>
                <w:lang w:val="en-ZA"/>
              </w:rPr>
              <w:t>NWU-</w:t>
            </w:r>
          </w:p>
        </w:tc>
      </w:tr>
      <w:tr w:rsidR="00EB20D2" w:rsidRPr="00EB20D2" w:rsidTr="005E7CF6">
        <w:tc>
          <w:tcPr>
            <w:tcW w:w="2547" w:type="dxa"/>
            <w:shd w:val="clear" w:color="auto" w:fill="D9D9D9" w:themeFill="background1" w:themeFillShade="D9"/>
          </w:tcPr>
          <w:p w:rsidR="00EB20D2" w:rsidRPr="00EB20D2" w:rsidRDefault="00EB20D2" w:rsidP="00EB20D2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  <w:r w:rsidRPr="00EB20D2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 xml:space="preserve">Study/project </w:t>
            </w:r>
            <w:r w:rsidR="005E7CF6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br/>
            </w:r>
            <w:r w:rsidRPr="00EB20D2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>title</w:t>
            </w:r>
          </w:p>
        </w:tc>
        <w:tc>
          <w:tcPr>
            <w:tcW w:w="6469" w:type="dxa"/>
          </w:tcPr>
          <w:p w:rsidR="00EB20D2" w:rsidRPr="00EB20D2" w:rsidRDefault="00EB20D2" w:rsidP="00EB20D2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EB20D2" w:rsidRPr="00EB20D2" w:rsidTr="005E7CF6">
        <w:tc>
          <w:tcPr>
            <w:tcW w:w="2547" w:type="dxa"/>
            <w:shd w:val="clear" w:color="auto" w:fill="D9D9D9" w:themeFill="background1" w:themeFillShade="D9"/>
          </w:tcPr>
          <w:p w:rsidR="00EB20D2" w:rsidRPr="00EB20D2" w:rsidRDefault="00EB20D2" w:rsidP="00EB20D2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  <w:r w:rsidRPr="00EB20D2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>Investigator/Study Leader name</w:t>
            </w:r>
          </w:p>
        </w:tc>
        <w:tc>
          <w:tcPr>
            <w:tcW w:w="6469" w:type="dxa"/>
          </w:tcPr>
          <w:p w:rsidR="00EB20D2" w:rsidRPr="00EB20D2" w:rsidRDefault="00EB20D2" w:rsidP="00EB20D2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EB20D2" w:rsidRPr="00EB20D2" w:rsidTr="005E7CF6">
        <w:tc>
          <w:tcPr>
            <w:tcW w:w="2547" w:type="dxa"/>
            <w:shd w:val="clear" w:color="auto" w:fill="D9D9D9" w:themeFill="background1" w:themeFillShade="D9"/>
          </w:tcPr>
          <w:p w:rsidR="00EB20D2" w:rsidRPr="00EB20D2" w:rsidRDefault="00EB20D2" w:rsidP="00EB20D2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  <w:r w:rsidRPr="00EB20D2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 xml:space="preserve">Student name </w:t>
            </w:r>
            <w:r w:rsidR="005E7CF6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br/>
            </w:r>
            <w:r w:rsidRPr="00EB20D2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>(if applicable)</w:t>
            </w:r>
          </w:p>
        </w:tc>
        <w:tc>
          <w:tcPr>
            <w:tcW w:w="6469" w:type="dxa"/>
          </w:tcPr>
          <w:p w:rsidR="00EB20D2" w:rsidRPr="00EB20D2" w:rsidRDefault="00EB20D2" w:rsidP="00EB20D2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EB20D2" w:rsidRPr="00EB20D2" w:rsidTr="005E7CF6">
        <w:tc>
          <w:tcPr>
            <w:tcW w:w="2547" w:type="dxa"/>
            <w:shd w:val="clear" w:color="auto" w:fill="D9D9D9" w:themeFill="background1" w:themeFillShade="D9"/>
          </w:tcPr>
          <w:p w:rsidR="00EB20D2" w:rsidRPr="00EB20D2" w:rsidRDefault="00EB20D2" w:rsidP="005E7CF6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  <w:r w:rsidRPr="00EB20D2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>Date of meeting</w:t>
            </w:r>
            <w:r w:rsidR="005E7CF6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 xml:space="preserve"> (from which feedback was provided)</w:t>
            </w:r>
          </w:p>
        </w:tc>
        <w:tc>
          <w:tcPr>
            <w:tcW w:w="6469" w:type="dxa"/>
          </w:tcPr>
          <w:p w:rsidR="00EB20D2" w:rsidRPr="00EB20D2" w:rsidRDefault="00EB20D2" w:rsidP="00EB20D2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EB20D2" w:rsidRPr="00EB20D2" w:rsidTr="005E7CF6">
        <w:tc>
          <w:tcPr>
            <w:tcW w:w="2547" w:type="dxa"/>
            <w:shd w:val="clear" w:color="auto" w:fill="D9D9D9" w:themeFill="background1" w:themeFillShade="D9"/>
          </w:tcPr>
          <w:p w:rsidR="00EB20D2" w:rsidRPr="00EB20D2" w:rsidRDefault="00EB20D2" w:rsidP="00EB20D2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  <w:r w:rsidRPr="00EB20D2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>Date of resubmission</w:t>
            </w:r>
            <w:r w:rsidR="005E7CF6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 xml:space="preserve"> (to EduREC)</w:t>
            </w:r>
          </w:p>
        </w:tc>
        <w:tc>
          <w:tcPr>
            <w:tcW w:w="6469" w:type="dxa"/>
          </w:tcPr>
          <w:p w:rsidR="00EB20D2" w:rsidRPr="00EB20D2" w:rsidRDefault="00EB20D2" w:rsidP="00EB20D2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</w:tbl>
    <w:p w:rsidR="00EB20D2" w:rsidRPr="00EB20D2" w:rsidRDefault="00EB20D2" w:rsidP="00EB20D2">
      <w:pPr>
        <w:spacing w:before="0" w:after="0"/>
        <w:jc w:val="left"/>
        <w:rPr>
          <w:rFonts w:ascii="Arial" w:hAnsi="Arial" w:cs="Arial"/>
          <w:sz w:val="22"/>
          <w:szCs w:val="22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3492"/>
      </w:tblGrid>
      <w:tr w:rsidR="005E7CF6" w:rsidRPr="00EB20D2" w:rsidTr="005E7CF6">
        <w:tc>
          <w:tcPr>
            <w:tcW w:w="1980" w:type="dxa"/>
            <w:shd w:val="clear" w:color="auto" w:fill="D9D9D9" w:themeFill="background1" w:themeFillShade="D9"/>
          </w:tcPr>
          <w:p w:rsidR="005E7CF6" w:rsidRDefault="005E7CF6" w:rsidP="005E7CF6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>Document</w:t>
            </w:r>
          </w:p>
          <w:p w:rsidR="005E7CF6" w:rsidRDefault="005E7CF6" w:rsidP="00BB7D46">
            <w:pPr>
              <w:spacing w:before="0" w:after="0"/>
              <w:jc w:val="left"/>
              <w:rPr>
                <w:rFonts w:ascii="Arial" w:hAnsi="Arial" w:cs="Arial"/>
                <w:i/>
                <w:iCs/>
                <w:lang w:val="en-ZA"/>
              </w:rPr>
            </w:pPr>
            <w:r>
              <w:rPr>
                <w:rFonts w:ascii="Arial" w:hAnsi="Arial" w:cs="Arial"/>
                <w:i/>
                <w:iCs/>
                <w:lang w:val="en-ZA"/>
              </w:rPr>
              <w:t>(</w:t>
            </w:r>
            <w:r w:rsidR="00BB7D46">
              <w:rPr>
                <w:rFonts w:ascii="Arial" w:hAnsi="Arial" w:cs="Arial"/>
                <w:i/>
                <w:iCs/>
                <w:lang w:val="en-ZA"/>
              </w:rPr>
              <w:t>E.g.</w:t>
            </w:r>
            <w:r>
              <w:rPr>
                <w:rFonts w:ascii="Arial" w:hAnsi="Arial" w:cs="Arial"/>
                <w:i/>
                <w:iCs/>
                <w:lang w:val="en-ZA"/>
              </w:rPr>
              <w:t xml:space="preserve"> a</w:t>
            </w:r>
            <w:r w:rsidRPr="005E7CF6">
              <w:rPr>
                <w:rFonts w:ascii="Arial" w:hAnsi="Arial" w:cs="Arial"/>
                <w:i/>
                <w:iCs/>
                <w:lang w:val="en-ZA"/>
              </w:rPr>
              <w:t>pplication form, informed consent form, letter, etc.)</w:t>
            </w:r>
          </w:p>
          <w:p w:rsidR="00470225" w:rsidRPr="005E7CF6" w:rsidRDefault="00470225" w:rsidP="00470225">
            <w:pPr>
              <w:spacing w:before="0" w:after="0"/>
              <w:jc w:val="left"/>
              <w:rPr>
                <w:rFonts w:ascii="Arial" w:hAnsi="Arial" w:cs="Arial"/>
                <w:i/>
                <w:iCs/>
                <w:lang w:val="en-ZA"/>
              </w:rPr>
            </w:pPr>
            <w:r>
              <w:rPr>
                <w:rFonts w:ascii="Arial" w:hAnsi="Arial" w:cs="Arial"/>
                <w:i/>
                <w:iCs/>
                <w:lang w:val="en-ZA"/>
              </w:rPr>
              <w:t>Also indicate the section numbers.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E7CF6" w:rsidRPr="00EB20D2" w:rsidRDefault="005E7CF6" w:rsidP="00470225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EB20D2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 xml:space="preserve">Comments from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 xml:space="preserve">the </w:t>
            </w:r>
            <w:r w:rsidRPr="00EB20D2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>committee</w:t>
            </w:r>
            <w:r w:rsidRPr="00EB20D2">
              <w:rPr>
                <w:rFonts w:ascii="Arial" w:hAnsi="Arial" w:cs="Arial"/>
                <w:sz w:val="22"/>
                <w:szCs w:val="22"/>
                <w:lang w:val="en-ZA"/>
              </w:rPr>
              <w:br/>
            </w:r>
            <w:r w:rsidRPr="00EB20D2">
              <w:rPr>
                <w:rFonts w:ascii="Arial" w:hAnsi="Arial" w:cs="Arial"/>
                <w:i/>
                <w:iCs/>
                <w:lang w:val="en-ZA"/>
              </w:rPr>
              <w:t xml:space="preserve">(Provide a list of the changes suggested by the committee; editorial suggestions do not </w:t>
            </w:r>
            <w:r>
              <w:rPr>
                <w:rFonts w:ascii="Arial" w:hAnsi="Arial" w:cs="Arial"/>
                <w:i/>
                <w:iCs/>
                <w:lang w:val="en-ZA"/>
              </w:rPr>
              <w:t>have to be described in detail</w:t>
            </w:r>
            <w:r w:rsidRPr="00EB20D2">
              <w:rPr>
                <w:rFonts w:ascii="Arial" w:hAnsi="Arial" w:cs="Arial"/>
                <w:i/>
                <w:iCs/>
                <w:lang w:val="en-ZA"/>
              </w:rPr>
              <w:t>.)</w:t>
            </w:r>
          </w:p>
        </w:tc>
        <w:tc>
          <w:tcPr>
            <w:tcW w:w="3492" w:type="dxa"/>
            <w:shd w:val="clear" w:color="auto" w:fill="D9D9D9" w:themeFill="background1" w:themeFillShade="D9"/>
          </w:tcPr>
          <w:p w:rsidR="005E7CF6" w:rsidRPr="00EB20D2" w:rsidRDefault="005E7CF6" w:rsidP="00EB20D2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  <w:r w:rsidRPr="00EB20D2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>Feedback</w:t>
            </w:r>
          </w:p>
          <w:p w:rsidR="005E7CF6" w:rsidRPr="00EB20D2" w:rsidRDefault="005E7CF6" w:rsidP="005E7CF6">
            <w:pPr>
              <w:spacing w:before="0" w:after="0"/>
              <w:jc w:val="left"/>
              <w:rPr>
                <w:rFonts w:ascii="Arial" w:hAnsi="Arial" w:cs="Arial"/>
                <w:i/>
                <w:iCs/>
                <w:sz w:val="22"/>
                <w:szCs w:val="22"/>
                <w:lang w:val="en-ZA"/>
              </w:rPr>
            </w:pPr>
            <w:r w:rsidRPr="00EB20D2">
              <w:rPr>
                <w:rFonts w:ascii="Arial" w:hAnsi="Arial" w:cs="Arial"/>
                <w:i/>
                <w:iCs/>
                <w:lang w:val="en-ZA"/>
              </w:rPr>
              <w:t>(Indicate</w:t>
            </w:r>
            <w:r>
              <w:rPr>
                <w:rFonts w:ascii="Arial" w:hAnsi="Arial" w:cs="Arial"/>
                <w:i/>
                <w:iCs/>
                <w:lang w:val="en-ZA"/>
              </w:rPr>
              <w:t xml:space="preserve"> clearly</w:t>
            </w:r>
            <w:r w:rsidRPr="00EB20D2">
              <w:rPr>
                <w:rFonts w:ascii="Arial" w:hAnsi="Arial" w:cs="Arial"/>
                <w:i/>
                <w:iCs/>
                <w:lang w:val="en-ZA"/>
              </w:rPr>
              <w:t xml:space="preserve"> how the changes were made if not explain why the changes will not be made.)</w:t>
            </w:r>
          </w:p>
        </w:tc>
      </w:tr>
      <w:tr w:rsidR="005E7CF6" w:rsidRPr="00EB20D2" w:rsidTr="005E7CF6">
        <w:tc>
          <w:tcPr>
            <w:tcW w:w="1980" w:type="dxa"/>
          </w:tcPr>
          <w:p w:rsidR="005E7CF6" w:rsidRPr="00EB20D2" w:rsidRDefault="005E7CF6" w:rsidP="00EB20D2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3544" w:type="dxa"/>
          </w:tcPr>
          <w:p w:rsidR="005E7CF6" w:rsidRPr="00EB20D2" w:rsidRDefault="005E7CF6" w:rsidP="00EB20D2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3492" w:type="dxa"/>
          </w:tcPr>
          <w:p w:rsidR="005E7CF6" w:rsidRPr="00EB20D2" w:rsidRDefault="005E7CF6" w:rsidP="00EB20D2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5E7CF6" w:rsidRPr="00EB20D2" w:rsidTr="005E7CF6">
        <w:tc>
          <w:tcPr>
            <w:tcW w:w="1980" w:type="dxa"/>
          </w:tcPr>
          <w:p w:rsidR="005E7CF6" w:rsidRPr="00EB20D2" w:rsidRDefault="005E7CF6" w:rsidP="00EB20D2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3544" w:type="dxa"/>
          </w:tcPr>
          <w:p w:rsidR="005E7CF6" w:rsidRPr="00EB20D2" w:rsidRDefault="005E7CF6" w:rsidP="00EB20D2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3492" w:type="dxa"/>
          </w:tcPr>
          <w:p w:rsidR="005E7CF6" w:rsidRPr="00EB20D2" w:rsidRDefault="005E7CF6" w:rsidP="00EB20D2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5E7CF6" w:rsidRPr="00EB20D2" w:rsidTr="005E7CF6">
        <w:tc>
          <w:tcPr>
            <w:tcW w:w="1980" w:type="dxa"/>
          </w:tcPr>
          <w:p w:rsidR="005E7CF6" w:rsidRPr="00EB20D2" w:rsidRDefault="005E7CF6" w:rsidP="00EB20D2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3544" w:type="dxa"/>
          </w:tcPr>
          <w:p w:rsidR="005E7CF6" w:rsidRPr="00EB20D2" w:rsidRDefault="005E7CF6" w:rsidP="00EB20D2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3492" w:type="dxa"/>
          </w:tcPr>
          <w:p w:rsidR="005E7CF6" w:rsidRPr="00EB20D2" w:rsidRDefault="005E7CF6" w:rsidP="00EB20D2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5E7CF6" w:rsidRPr="00EB20D2" w:rsidTr="005E7CF6">
        <w:tc>
          <w:tcPr>
            <w:tcW w:w="1980" w:type="dxa"/>
          </w:tcPr>
          <w:p w:rsidR="005E7CF6" w:rsidRPr="00EB20D2" w:rsidRDefault="005E7CF6" w:rsidP="00EB20D2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3544" w:type="dxa"/>
          </w:tcPr>
          <w:p w:rsidR="005E7CF6" w:rsidRPr="00EB20D2" w:rsidRDefault="005E7CF6" w:rsidP="00EB20D2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3492" w:type="dxa"/>
          </w:tcPr>
          <w:p w:rsidR="005E7CF6" w:rsidRPr="00EB20D2" w:rsidRDefault="005E7CF6" w:rsidP="00EB20D2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5E7CF6" w:rsidRPr="00EB20D2" w:rsidTr="005E7CF6">
        <w:tc>
          <w:tcPr>
            <w:tcW w:w="1980" w:type="dxa"/>
          </w:tcPr>
          <w:p w:rsidR="005E7CF6" w:rsidRPr="00EB20D2" w:rsidRDefault="005E7CF6" w:rsidP="00EB20D2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3544" w:type="dxa"/>
          </w:tcPr>
          <w:p w:rsidR="005E7CF6" w:rsidRPr="00EB20D2" w:rsidRDefault="005E7CF6" w:rsidP="00EB20D2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3492" w:type="dxa"/>
          </w:tcPr>
          <w:p w:rsidR="005E7CF6" w:rsidRPr="00EB20D2" w:rsidRDefault="005E7CF6" w:rsidP="00EB20D2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5E7CF6" w:rsidRPr="00EB20D2" w:rsidTr="005E7CF6">
        <w:tc>
          <w:tcPr>
            <w:tcW w:w="1980" w:type="dxa"/>
          </w:tcPr>
          <w:p w:rsidR="005E7CF6" w:rsidRPr="00EB20D2" w:rsidRDefault="005E7CF6" w:rsidP="00EB20D2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3544" w:type="dxa"/>
          </w:tcPr>
          <w:p w:rsidR="005E7CF6" w:rsidRPr="00EB20D2" w:rsidRDefault="005E7CF6" w:rsidP="00EB20D2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3492" w:type="dxa"/>
          </w:tcPr>
          <w:p w:rsidR="005E7CF6" w:rsidRPr="00EB20D2" w:rsidRDefault="005E7CF6" w:rsidP="00EB20D2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5E7CF6" w:rsidRPr="00EB20D2" w:rsidTr="005E7CF6">
        <w:tc>
          <w:tcPr>
            <w:tcW w:w="1980" w:type="dxa"/>
          </w:tcPr>
          <w:p w:rsidR="005E7CF6" w:rsidRPr="00EB20D2" w:rsidRDefault="005E7CF6" w:rsidP="00EB20D2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3544" w:type="dxa"/>
          </w:tcPr>
          <w:p w:rsidR="005E7CF6" w:rsidRPr="00EB20D2" w:rsidRDefault="005E7CF6" w:rsidP="00EB20D2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3492" w:type="dxa"/>
          </w:tcPr>
          <w:p w:rsidR="005E7CF6" w:rsidRPr="00EB20D2" w:rsidRDefault="005E7CF6" w:rsidP="00EB20D2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5E7CF6" w:rsidRPr="00EB20D2" w:rsidTr="005E7CF6">
        <w:tc>
          <w:tcPr>
            <w:tcW w:w="1980" w:type="dxa"/>
          </w:tcPr>
          <w:p w:rsidR="005E7CF6" w:rsidRPr="00EB20D2" w:rsidRDefault="005E7CF6" w:rsidP="00EB20D2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3544" w:type="dxa"/>
          </w:tcPr>
          <w:p w:rsidR="005E7CF6" w:rsidRPr="00EB20D2" w:rsidRDefault="005E7CF6" w:rsidP="00EB20D2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3492" w:type="dxa"/>
          </w:tcPr>
          <w:p w:rsidR="005E7CF6" w:rsidRPr="00EB20D2" w:rsidRDefault="005E7CF6" w:rsidP="00EB20D2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5E7CF6" w:rsidRPr="00EB20D2" w:rsidTr="005E7CF6">
        <w:tc>
          <w:tcPr>
            <w:tcW w:w="1980" w:type="dxa"/>
          </w:tcPr>
          <w:p w:rsidR="005E7CF6" w:rsidRPr="00EB20D2" w:rsidRDefault="005E7CF6" w:rsidP="00EB20D2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3544" w:type="dxa"/>
          </w:tcPr>
          <w:p w:rsidR="005E7CF6" w:rsidRPr="00EB20D2" w:rsidRDefault="005E7CF6" w:rsidP="00EB20D2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3492" w:type="dxa"/>
          </w:tcPr>
          <w:p w:rsidR="005E7CF6" w:rsidRPr="00EB20D2" w:rsidRDefault="005E7CF6" w:rsidP="00EB20D2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5E7CF6" w:rsidRPr="00EB20D2" w:rsidTr="005E7CF6">
        <w:tc>
          <w:tcPr>
            <w:tcW w:w="1980" w:type="dxa"/>
          </w:tcPr>
          <w:p w:rsidR="005E7CF6" w:rsidRPr="00EB20D2" w:rsidRDefault="005E7CF6" w:rsidP="00EB20D2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3544" w:type="dxa"/>
          </w:tcPr>
          <w:p w:rsidR="005E7CF6" w:rsidRPr="00EB20D2" w:rsidRDefault="005E7CF6" w:rsidP="00EB20D2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3492" w:type="dxa"/>
          </w:tcPr>
          <w:p w:rsidR="005E7CF6" w:rsidRPr="00EB20D2" w:rsidRDefault="005E7CF6" w:rsidP="00EB20D2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5E7CF6" w:rsidRPr="00EB20D2" w:rsidTr="005E7CF6">
        <w:tc>
          <w:tcPr>
            <w:tcW w:w="1980" w:type="dxa"/>
          </w:tcPr>
          <w:p w:rsidR="005E7CF6" w:rsidRPr="00EB20D2" w:rsidRDefault="005E7CF6" w:rsidP="00EB20D2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3544" w:type="dxa"/>
          </w:tcPr>
          <w:p w:rsidR="005E7CF6" w:rsidRPr="00EB20D2" w:rsidRDefault="005E7CF6" w:rsidP="00EB20D2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3492" w:type="dxa"/>
          </w:tcPr>
          <w:p w:rsidR="005E7CF6" w:rsidRPr="00EB20D2" w:rsidRDefault="005E7CF6" w:rsidP="00EB20D2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5E7CF6" w:rsidRPr="00EB20D2" w:rsidTr="005E7CF6">
        <w:tc>
          <w:tcPr>
            <w:tcW w:w="1980" w:type="dxa"/>
          </w:tcPr>
          <w:p w:rsidR="005E7CF6" w:rsidRPr="00EB20D2" w:rsidRDefault="005E7CF6" w:rsidP="00EB20D2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3544" w:type="dxa"/>
          </w:tcPr>
          <w:p w:rsidR="005E7CF6" w:rsidRPr="00EB20D2" w:rsidRDefault="005E7CF6" w:rsidP="00EB20D2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3492" w:type="dxa"/>
          </w:tcPr>
          <w:p w:rsidR="005E7CF6" w:rsidRPr="00EB20D2" w:rsidRDefault="005E7CF6" w:rsidP="00EB20D2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5E7CF6" w:rsidRPr="00EB20D2" w:rsidTr="005E7CF6">
        <w:tc>
          <w:tcPr>
            <w:tcW w:w="1980" w:type="dxa"/>
          </w:tcPr>
          <w:p w:rsidR="005E7CF6" w:rsidRPr="00EB20D2" w:rsidRDefault="005E7CF6" w:rsidP="00EB20D2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3544" w:type="dxa"/>
          </w:tcPr>
          <w:p w:rsidR="005E7CF6" w:rsidRPr="00EB20D2" w:rsidRDefault="005E7CF6" w:rsidP="00EB20D2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3492" w:type="dxa"/>
          </w:tcPr>
          <w:p w:rsidR="005E7CF6" w:rsidRPr="00EB20D2" w:rsidRDefault="005E7CF6" w:rsidP="00EB20D2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5E7CF6" w:rsidRPr="00EB20D2" w:rsidTr="005E7CF6">
        <w:tc>
          <w:tcPr>
            <w:tcW w:w="1980" w:type="dxa"/>
          </w:tcPr>
          <w:p w:rsidR="005E7CF6" w:rsidRPr="00EB20D2" w:rsidRDefault="005E7CF6" w:rsidP="00EB20D2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3544" w:type="dxa"/>
          </w:tcPr>
          <w:p w:rsidR="005E7CF6" w:rsidRPr="00EB20D2" w:rsidRDefault="005E7CF6" w:rsidP="00EB20D2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3492" w:type="dxa"/>
          </w:tcPr>
          <w:p w:rsidR="005E7CF6" w:rsidRPr="00EB20D2" w:rsidRDefault="005E7CF6" w:rsidP="00EB20D2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5E7CF6" w:rsidRPr="00EB20D2" w:rsidTr="005E7CF6">
        <w:tc>
          <w:tcPr>
            <w:tcW w:w="1980" w:type="dxa"/>
          </w:tcPr>
          <w:p w:rsidR="005E7CF6" w:rsidRPr="00EB20D2" w:rsidRDefault="005E7CF6" w:rsidP="00EB20D2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3544" w:type="dxa"/>
          </w:tcPr>
          <w:p w:rsidR="005E7CF6" w:rsidRPr="00EB20D2" w:rsidRDefault="005E7CF6" w:rsidP="00EB20D2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3492" w:type="dxa"/>
          </w:tcPr>
          <w:p w:rsidR="005E7CF6" w:rsidRPr="00EB20D2" w:rsidRDefault="005E7CF6" w:rsidP="00EB20D2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5E7CF6" w:rsidRPr="00EB20D2" w:rsidTr="005E7CF6">
        <w:tc>
          <w:tcPr>
            <w:tcW w:w="1980" w:type="dxa"/>
          </w:tcPr>
          <w:p w:rsidR="005E7CF6" w:rsidRPr="00EB20D2" w:rsidRDefault="005E7CF6" w:rsidP="00EB20D2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3544" w:type="dxa"/>
          </w:tcPr>
          <w:p w:rsidR="005E7CF6" w:rsidRPr="00EB20D2" w:rsidRDefault="005E7CF6" w:rsidP="00EB20D2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3492" w:type="dxa"/>
          </w:tcPr>
          <w:p w:rsidR="005E7CF6" w:rsidRPr="00EB20D2" w:rsidRDefault="005E7CF6" w:rsidP="00EB20D2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5E7CF6" w:rsidRPr="00EB20D2" w:rsidTr="005E7CF6">
        <w:tc>
          <w:tcPr>
            <w:tcW w:w="1980" w:type="dxa"/>
          </w:tcPr>
          <w:p w:rsidR="005E7CF6" w:rsidRPr="00EB20D2" w:rsidRDefault="005E7CF6" w:rsidP="00EB20D2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3544" w:type="dxa"/>
          </w:tcPr>
          <w:p w:rsidR="005E7CF6" w:rsidRPr="00EB20D2" w:rsidRDefault="005E7CF6" w:rsidP="00EB20D2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3492" w:type="dxa"/>
          </w:tcPr>
          <w:p w:rsidR="005E7CF6" w:rsidRPr="00EB20D2" w:rsidRDefault="005E7CF6" w:rsidP="00EB20D2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</w:tbl>
    <w:p w:rsidR="00EB20D2" w:rsidRPr="00EB20D2" w:rsidRDefault="00EB20D2" w:rsidP="00EB20D2">
      <w:pPr>
        <w:spacing w:before="0" w:after="0"/>
        <w:jc w:val="left"/>
        <w:rPr>
          <w:rFonts w:ascii="Arial" w:hAnsi="Arial" w:cs="Arial"/>
          <w:sz w:val="22"/>
          <w:szCs w:val="22"/>
          <w:lang w:val="en-ZA"/>
        </w:rPr>
      </w:pPr>
    </w:p>
    <w:p w:rsidR="00EB20D2" w:rsidRPr="005E7CF6" w:rsidRDefault="005E7CF6" w:rsidP="00EB20D2">
      <w:pPr>
        <w:spacing w:before="0" w:after="0"/>
        <w:jc w:val="left"/>
        <w:rPr>
          <w:rFonts w:ascii="Arial" w:hAnsi="Arial" w:cs="Arial"/>
          <w:b/>
          <w:bCs/>
          <w:sz w:val="22"/>
          <w:szCs w:val="22"/>
          <w:lang w:val="en-ZA"/>
        </w:rPr>
      </w:pPr>
      <w:r w:rsidRPr="005E7CF6">
        <w:rPr>
          <w:rFonts w:ascii="Arial" w:hAnsi="Arial" w:cs="Arial"/>
          <w:b/>
          <w:bCs/>
          <w:sz w:val="22"/>
          <w:szCs w:val="22"/>
          <w:lang w:val="en-ZA"/>
        </w:rPr>
        <w:t>General comments to the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7CF6" w:rsidTr="005E7CF6">
        <w:tc>
          <w:tcPr>
            <w:tcW w:w="9016" w:type="dxa"/>
          </w:tcPr>
          <w:p w:rsidR="005E7CF6" w:rsidRDefault="005E7CF6" w:rsidP="00EB20D2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  <w:p w:rsidR="005E7CF6" w:rsidRDefault="005E7CF6" w:rsidP="00EB20D2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</w:tbl>
    <w:p w:rsidR="005E7CF6" w:rsidRDefault="005E7CF6" w:rsidP="00EB20D2">
      <w:pPr>
        <w:spacing w:before="0" w:after="0"/>
        <w:jc w:val="left"/>
        <w:rPr>
          <w:rFonts w:ascii="Arial" w:hAnsi="Arial" w:cs="Arial"/>
          <w:sz w:val="22"/>
          <w:szCs w:val="22"/>
          <w:lang w:val="en-ZA"/>
        </w:rPr>
      </w:pPr>
    </w:p>
    <w:p w:rsidR="005E7CF6" w:rsidRDefault="005E7CF6" w:rsidP="005E7CF6">
      <w:pPr>
        <w:spacing w:before="0" w:after="0"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  <w:r w:rsidRPr="005E7CF6">
        <w:rPr>
          <w:rFonts w:ascii="Arial" w:hAnsi="Arial" w:cs="Arial"/>
          <w:b/>
          <w:bCs/>
          <w:sz w:val="22"/>
          <w:szCs w:val="22"/>
          <w:lang w:val="en-ZA"/>
        </w:rPr>
        <w:t>Take note that the process of ethical clearance can be delayed if not all the suggested changes are made and/or the change log completed with sufficient detail.</w:t>
      </w:r>
      <w:r>
        <w:rPr>
          <w:rFonts w:ascii="Arial" w:hAnsi="Arial" w:cs="Arial"/>
          <w:b/>
          <w:bCs/>
          <w:sz w:val="22"/>
          <w:szCs w:val="22"/>
          <w:lang w:val="en-ZA"/>
        </w:rPr>
        <w:t xml:space="preserve"> </w:t>
      </w:r>
    </w:p>
    <w:p w:rsidR="00F26B63" w:rsidRDefault="00F26B63" w:rsidP="005E7CF6">
      <w:pPr>
        <w:spacing w:before="0" w:after="0"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26B63" w:rsidTr="00F26B63">
        <w:tc>
          <w:tcPr>
            <w:tcW w:w="4508" w:type="dxa"/>
            <w:tcBorders>
              <w:bottom w:val="single" w:sz="4" w:space="0" w:color="auto"/>
            </w:tcBorders>
          </w:tcPr>
          <w:p w:rsidR="00F26B63" w:rsidRDefault="00F26B63" w:rsidP="005E7CF6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508" w:type="dxa"/>
          </w:tcPr>
          <w:p w:rsidR="00F26B63" w:rsidRDefault="00F26B63" w:rsidP="005E7CF6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</w:p>
          <w:p w:rsidR="00F26B63" w:rsidRDefault="00F26B63" w:rsidP="005E7CF6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</w:p>
          <w:p w:rsidR="00F26B63" w:rsidRDefault="00F26B63" w:rsidP="005E7CF6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</w:p>
        </w:tc>
      </w:tr>
      <w:tr w:rsidR="00F26B63" w:rsidTr="00F26B63">
        <w:tc>
          <w:tcPr>
            <w:tcW w:w="4508" w:type="dxa"/>
            <w:tcBorders>
              <w:top w:val="single" w:sz="4" w:space="0" w:color="auto"/>
            </w:tcBorders>
          </w:tcPr>
          <w:p w:rsidR="00F26B63" w:rsidRDefault="00F26B63" w:rsidP="005E7CF6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 xml:space="preserve">Signature: </w:t>
            </w:r>
            <w:r w:rsidRPr="00EB20D2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>Investigator/Study Leader</w:t>
            </w:r>
          </w:p>
        </w:tc>
        <w:tc>
          <w:tcPr>
            <w:tcW w:w="4508" w:type="dxa"/>
          </w:tcPr>
          <w:p w:rsidR="00F26B63" w:rsidRDefault="00F26B63" w:rsidP="005E7CF6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</w:p>
        </w:tc>
      </w:tr>
    </w:tbl>
    <w:p w:rsidR="00F26B63" w:rsidRPr="005E7CF6" w:rsidRDefault="00F26B63" w:rsidP="00F26B63">
      <w:pPr>
        <w:spacing w:before="0" w:after="0"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</w:p>
    <w:sectPr w:rsidR="00F26B63" w:rsidRPr="005E7CF6" w:rsidSect="004C231F">
      <w:footerReference w:type="default" r:id="rId7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EC9" w:rsidRDefault="005E6EC9" w:rsidP="000E7783">
      <w:pPr>
        <w:spacing w:before="0" w:after="0"/>
      </w:pPr>
      <w:r>
        <w:separator/>
      </w:r>
    </w:p>
  </w:endnote>
  <w:endnote w:type="continuationSeparator" w:id="0">
    <w:p w:rsidR="005E6EC9" w:rsidRDefault="005E6EC9" w:rsidP="000E77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3517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7783" w:rsidRDefault="000E778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E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7783" w:rsidRDefault="000E7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EC9" w:rsidRDefault="005E6EC9" w:rsidP="000E7783">
      <w:pPr>
        <w:spacing w:before="0" w:after="0"/>
      </w:pPr>
      <w:r>
        <w:separator/>
      </w:r>
    </w:p>
  </w:footnote>
  <w:footnote w:type="continuationSeparator" w:id="0">
    <w:p w:rsidR="005E6EC9" w:rsidRDefault="005E6EC9" w:rsidP="000E778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D2"/>
    <w:rsid w:val="000D03A5"/>
    <w:rsid w:val="000E7783"/>
    <w:rsid w:val="001943D2"/>
    <w:rsid w:val="00470225"/>
    <w:rsid w:val="004C231F"/>
    <w:rsid w:val="005E6EC9"/>
    <w:rsid w:val="005E7CF6"/>
    <w:rsid w:val="009B6A23"/>
    <w:rsid w:val="00BB7D46"/>
    <w:rsid w:val="00EB20D2"/>
    <w:rsid w:val="00F26B63"/>
    <w:rsid w:val="00FC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4D5A6F"/>
  <w15:chartTrackingRefBased/>
  <w15:docId w15:val="{AA37448A-7CBD-4F8B-B80E-CA853B0B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0D2"/>
    <w:pPr>
      <w:spacing w:before="80" w:after="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778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E7783"/>
    <w:rPr>
      <w:rFonts w:ascii="Times New Roman" w:eastAsia="Times New Roman" w:hAnsi="Times New Roman" w:cs="Times New Roman"/>
      <w:sz w:val="20"/>
      <w:szCs w:val="20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0E778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E7783"/>
    <w:rPr>
      <w:rFonts w:ascii="Times New Roman" w:eastAsia="Times New Roman" w:hAnsi="Times New Roman" w:cs="Times New Roman"/>
      <w:sz w:val="20"/>
      <w:szCs w:val="20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B6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63"/>
    <w:rPr>
      <w:rFonts w:ascii="Segoe UI" w:eastAsia="Times New Roman" w:hAnsi="Segoe UI" w:cs="Segoe UI"/>
      <w:sz w:val="18"/>
      <w:szCs w:val="18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A</cp:lastModifiedBy>
  <cp:revision>6</cp:revision>
  <dcterms:created xsi:type="dcterms:W3CDTF">2019-01-30T11:34:00Z</dcterms:created>
  <dcterms:modified xsi:type="dcterms:W3CDTF">2019-10-28T10:34:00Z</dcterms:modified>
</cp:coreProperties>
</file>